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4D7B7C" w14:textId="42B7AB08" w:rsidR="000853C1" w:rsidRPr="000853C1" w:rsidRDefault="000853C1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853C1">
        <w:rPr>
          <w:rFonts w:hAnsi="Times New Roman" w:cs="Times New Roman"/>
          <w:b/>
          <w:color w:val="000000"/>
          <w:sz w:val="24"/>
          <w:szCs w:val="24"/>
          <w:lang w:val="ru-RU"/>
        </w:rPr>
        <w:t>Справка, котор</w:t>
      </w:r>
      <w:r w:rsidR="00C6255D">
        <w:rPr>
          <w:rFonts w:hAnsi="Times New Roman" w:cs="Times New Roman"/>
          <w:b/>
          <w:color w:val="000000"/>
          <w:sz w:val="24"/>
          <w:szCs w:val="24"/>
          <w:lang w:val="ru-RU"/>
        </w:rPr>
        <w:t>ая</w:t>
      </w:r>
      <w:r w:rsidRPr="000853C1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C6255D">
        <w:rPr>
          <w:rFonts w:hAnsi="Times New Roman" w:cs="Times New Roman"/>
          <w:b/>
          <w:color w:val="000000"/>
          <w:sz w:val="24"/>
          <w:szCs w:val="24"/>
          <w:lang w:val="ru-RU"/>
        </w:rPr>
        <w:t>подтверждает</w:t>
      </w:r>
      <w:r w:rsidRPr="000853C1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C6255D">
        <w:rPr>
          <w:rFonts w:hAnsi="Times New Roman" w:cs="Times New Roman"/>
          <w:b/>
          <w:color w:val="000000"/>
          <w:sz w:val="24"/>
          <w:szCs w:val="24"/>
          <w:lang w:val="ru-RU"/>
        </w:rPr>
        <w:t>работу</w:t>
      </w:r>
      <w:r w:rsidRPr="000853C1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во время карантина и </w:t>
      </w:r>
      <w:r w:rsidR="00BD0E92">
        <w:rPr>
          <w:rFonts w:hAnsi="Times New Roman" w:cs="Times New Roman"/>
          <w:b/>
          <w:color w:val="000000"/>
          <w:sz w:val="24"/>
          <w:szCs w:val="24"/>
          <w:lang w:val="ru-RU"/>
        </w:rPr>
        <w:t>нерабочих дней</w:t>
      </w:r>
      <w:r w:rsidRPr="000853C1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, для предъявления </w:t>
      </w:r>
      <w:r w:rsidR="008622FE">
        <w:rPr>
          <w:rFonts w:hAnsi="Times New Roman" w:cs="Times New Roman"/>
          <w:b/>
          <w:color w:val="000000"/>
          <w:sz w:val="24"/>
          <w:szCs w:val="24"/>
          <w:lang w:val="ru-RU"/>
        </w:rPr>
        <w:t>по месту требования</w:t>
      </w:r>
    </w:p>
    <w:p w14:paraId="04870670" w14:textId="77777777" w:rsidR="00C052B7" w:rsidRDefault="00C052B7" w:rsidP="00FF320B">
      <w:pPr>
        <w:spacing w:beforeAutospacing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052B7">
        <w:rPr>
          <w:rFonts w:hAnsi="Times New Roman" w:cs="Times New Roman"/>
          <w:color w:val="000000"/>
          <w:sz w:val="24"/>
          <w:szCs w:val="24"/>
          <w:lang w:val="ru-RU"/>
        </w:rPr>
        <w:t>Индивидуальныи</w:t>
      </w:r>
      <w:proofErr w:type="spellEnd"/>
      <w:r w:rsidRPr="00C052B7">
        <w:rPr>
          <w:rFonts w:hAnsi="Times New Roman" w:cs="Times New Roman"/>
          <w:color w:val="000000"/>
          <w:sz w:val="24"/>
          <w:szCs w:val="24"/>
          <w:lang w:val="ru-RU"/>
        </w:rPr>
        <w:t>̆ предприниматель</w:t>
      </w:r>
    </w:p>
    <w:p w14:paraId="4B0EA79E" w14:textId="5F463ADE" w:rsidR="00C052B7" w:rsidRDefault="005B7A41" w:rsidP="00FF320B">
      <w:pPr>
        <w:spacing w:beforeAutospacing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Макухин Арсений Александрович</w:t>
      </w:r>
      <w:r w:rsidR="00C052B7" w:rsidRPr="00C052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C412355" w14:textId="1EDEE55F" w:rsidR="00C31933" w:rsidRDefault="00C31933" w:rsidP="00FF320B">
      <w:pPr>
        <w:spacing w:beforeAutospacing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C31933">
        <w:rPr>
          <w:rFonts w:hAnsi="Times New Roman" w:cs="Times New Roman"/>
          <w:color w:val="000000"/>
          <w:sz w:val="24"/>
          <w:szCs w:val="24"/>
          <w:lang w:val="ru-RU"/>
        </w:rPr>
        <w:t>ИНН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D0E92" w:rsidRPr="00BD0E92">
        <w:rPr>
          <w:rFonts w:hAnsi="Times New Roman" w:cs="Times New Roman"/>
          <w:color w:val="000000"/>
          <w:sz w:val="24"/>
          <w:szCs w:val="24"/>
          <w:lang w:val="ru-RU"/>
        </w:rPr>
        <w:t>301302679100</w:t>
      </w:r>
    </w:p>
    <w:p w14:paraId="39F51992" w14:textId="27E0FF08" w:rsidR="00C67F7D" w:rsidRPr="000853C1" w:rsidRDefault="00C31933" w:rsidP="00FF320B">
      <w:pPr>
        <w:spacing w:beforeAutospacing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ОГРНИП </w:t>
      </w:r>
      <w:r w:rsidR="00BD0E92" w:rsidRPr="00BD0E92">
        <w:rPr>
          <w:rFonts w:hAnsi="Times New Roman" w:cs="Times New Roman"/>
          <w:color w:val="000000"/>
          <w:sz w:val="24"/>
          <w:szCs w:val="24"/>
          <w:lang w:val="ru-RU"/>
        </w:rPr>
        <w:t>315344300035246</w:t>
      </w:r>
    </w:p>
    <w:p w14:paraId="0AE2B788" w14:textId="77777777" w:rsidR="00C67F7D" w:rsidRPr="000853C1" w:rsidRDefault="00C67F7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6A78671" w14:textId="7D4F7D5F" w:rsidR="00C67F7D" w:rsidRPr="00FF320B" w:rsidRDefault="00DF6AD4" w:rsidP="0065157B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F320B">
        <w:rPr>
          <w:rFonts w:hAnsi="Times New Roman" w:cs="Times New Roman"/>
          <w:b/>
          <w:color w:val="000000"/>
          <w:sz w:val="24"/>
          <w:szCs w:val="24"/>
          <w:lang w:val="ru-RU"/>
        </w:rPr>
        <w:t>СПРАВКА</w:t>
      </w:r>
      <w:r w:rsidR="00BD0E92">
        <w:rPr>
          <w:rFonts w:hAnsi="Times New Roman" w:cs="Times New Roman"/>
          <w:b/>
          <w:color w:val="000000"/>
          <w:sz w:val="24"/>
          <w:szCs w:val="24"/>
          <w:lang w:val="ru-RU"/>
        </w:rPr>
        <w:t>-ПРОПУСК</w:t>
      </w:r>
    </w:p>
    <w:p w14:paraId="53DD7311" w14:textId="77777777" w:rsidR="00C67F7D" w:rsidRPr="00F71CD7" w:rsidRDefault="00C052B7" w:rsidP="00C31933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апреля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 2020 №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БН</w:t>
      </w:r>
    </w:p>
    <w:p w14:paraId="71944118" w14:textId="4F71E062" w:rsidR="00C67F7D" w:rsidRPr="000853C1" w:rsidRDefault="003C761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Настоящая с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правка выдана </w:t>
      </w:r>
      <w:r w:rsidR="00C052B7" w:rsidRPr="00BD0E92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</w:t>
      </w:r>
      <w:r w:rsidR="008622FE" w:rsidRPr="00BD0E92">
        <w:rPr>
          <w:rFonts w:hAnsi="Times New Roman" w:cs="Times New Roman"/>
          <w:color w:val="000000"/>
          <w:sz w:val="24"/>
          <w:szCs w:val="24"/>
          <w:lang w:val="ru-RU"/>
        </w:rPr>
        <w:t>__________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_____ 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и подтверждает, что </w:t>
      </w:r>
      <w:r w:rsidR="008622FE">
        <w:rPr>
          <w:rFonts w:hAnsi="Times New Roman" w:cs="Times New Roman"/>
          <w:color w:val="000000"/>
          <w:sz w:val="24"/>
          <w:szCs w:val="24"/>
          <w:lang w:val="ru-RU"/>
        </w:rPr>
        <w:t>указанное лицо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>выполняет</w:t>
      </w:r>
      <w:r w:rsidR="00DF6AD4">
        <w:rPr>
          <w:rFonts w:hAnsi="Times New Roman" w:cs="Times New Roman"/>
          <w:color w:val="000000"/>
          <w:sz w:val="24"/>
          <w:szCs w:val="24"/>
        </w:rPr>
        <w:t> 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>заказы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перевоз</w:t>
      </w:r>
      <w:bookmarkStart w:id="0" w:name="_GoBack"/>
      <w:bookmarkEnd w:id="0"/>
      <w:r w:rsidR="00C6255D">
        <w:rPr>
          <w:rFonts w:hAnsi="Times New Roman" w:cs="Times New Roman"/>
          <w:color w:val="000000"/>
          <w:sz w:val="24"/>
          <w:szCs w:val="24"/>
          <w:lang w:val="ru-RU"/>
        </w:rPr>
        <w:t>ку ед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 xml:space="preserve"> из ресторанов</w:t>
      </w:r>
      <w:r w:rsidR="00C6255D">
        <w:rPr>
          <w:rFonts w:hAnsi="Times New Roman" w:cs="Times New Roman"/>
          <w:color w:val="000000"/>
          <w:sz w:val="24"/>
          <w:szCs w:val="24"/>
        </w:rPr>
        <w:t>/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>продук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>тов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 xml:space="preserve"> из магазинов/вещ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 w:rsidR="00C6255D">
        <w:rPr>
          <w:rFonts w:hAnsi="Times New Roman" w:cs="Times New Roman"/>
          <w:color w:val="000000"/>
          <w:sz w:val="24"/>
          <w:szCs w:val="24"/>
        </w:rPr>
        <w:t>/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>посыл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>ок</w:t>
      </w:r>
      <w:r w:rsidR="00FF320B">
        <w:rPr>
          <w:rFonts w:hAnsi="Times New Roman" w:cs="Times New Roman"/>
          <w:color w:val="000000"/>
          <w:sz w:val="24"/>
          <w:szCs w:val="24"/>
        </w:rPr>
        <w:t>/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>пассажиров</w:t>
      </w:r>
      <w:r w:rsidR="00FF320B">
        <w:rPr>
          <w:rFonts w:hAnsi="Times New Roman" w:cs="Times New Roman"/>
          <w:color w:val="000000"/>
          <w:sz w:val="24"/>
          <w:szCs w:val="24"/>
        </w:rPr>
        <w:t>/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>багажа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F922177" w14:textId="7245D037" w:rsidR="00C67F7D" w:rsidRPr="000853C1" w:rsidRDefault="00C5222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ИП </w:t>
      </w:r>
      <w:r w:rsidR="00BD0E92" w:rsidRPr="00BD0E92">
        <w:rPr>
          <w:rFonts w:hAnsi="Times New Roman" w:cs="Times New Roman"/>
          <w:color w:val="000000"/>
          <w:sz w:val="24"/>
          <w:szCs w:val="24"/>
          <w:lang w:val="ru-RU"/>
        </w:rPr>
        <w:t>Макухин Арсений Александрович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>относится</w:t>
      </w:r>
      <w:r w:rsidR="00DF6AD4">
        <w:rPr>
          <w:rFonts w:hAnsi="Times New Roman" w:cs="Times New Roman"/>
          <w:color w:val="000000"/>
          <w:sz w:val="24"/>
          <w:szCs w:val="24"/>
        </w:rPr>
        <w:t> 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>к непрерывно действующим организациям, приостановка деятельности которых невозможна по производственно-техническим условиям, а именно является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 xml:space="preserve">партнером 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>курьерской</w:t>
      </w:r>
      <w:r w:rsidR="00DF6AD4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служб</w:t>
      </w:r>
      <w:r w:rsidR="008622FE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доставки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>сервиса такси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>заказы передаются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 через мобильное ПО «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 xml:space="preserve">Яндекс 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Таксометр» </w:t>
      </w:r>
      <w:r w:rsidR="00C6255D">
        <w:rPr>
          <w:rFonts w:hAnsi="Times New Roman" w:cs="Times New Roman"/>
          <w:color w:val="000000"/>
          <w:sz w:val="24"/>
          <w:szCs w:val="24"/>
          <w:lang w:val="ru-RU"/>
        </w:rPr>
        <w:t xml:space="preserve">в том числе 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по тарифам 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 xml:space="preserve">Яндекс 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 xml:space="preserve">Еда, 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>Яндекс Курьер</w:t>
      </w:r>
      <w:r w:rsidR="00FF320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C31933">
        <w:rPr>
          <w:rFonts w:hAnsi="Times New Roman" w:cs="Times New Roman"/>
          <w:color w:val="000000"/>
          <w:sz w:val="24"/>
          <w:szCs w:val="24"/>
          <w:lang w:val="ru-RU"/>
        </w:rPr>
        <w:t xml:space="preserve"> Яндекс Доставка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F6AD4">
        <w:rPr>
          <w:rFonts w:hAnsi="Times New Roman" w:cs="Times New Roman"/>
          <w:color w:val="000000"/>
          <w:sz w:val="24"/>
          <w:szCs w:val="24"/>
        </w:rPr>
        <w:t> 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="00DF6AD4">
        <w:rPr>
          <w:rFonts w:hAnsi="Times New Roman" w:cs="Times New Roman"/>
          <w:color w:val="000000"/>
          <w:sz w:val="24"/>
          <w:szCs w:val="24"/>
        </w:rPr>
        <w:t> 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в силу </w:t>
      </w:r>
      <w:proofErr w:type="spellStart"/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>пп</w:t>
      </w:r>
      <w:proofErr w:type="spellEnd"/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. «а» п. 2 Указа Президента РФ от 25.03.2020 № 206 «Об объявлении в Российской Федерации нерабочих дней», </w:t>
      </w:r>
      <w:r w:rsidR="009D4263">
        <w:rPr>
          <w:rFonts w:hAnsi="Times New Roman" w:cs="Times New Roman"/>
          <w:color w:val="000000"/>
          <w:sz w:val="24"/>
          <w:szCs w:val="24"/>
          <w:lang w:val="ru-RU"/>
        </w:rPr>
        <w:t>указанное в справке лицо</w:t>
      </w:r>
      <w:r w:rsidR="000859A7">
        <w:rPr>
          <w:rFonts w:hAnsi="Times New Roman" w:cs="Times New Roman"/>
          <w:color w:val="000000"/>
          <w:sz w:val="24"/>
          <w:szCs w:val="24"/>
          <w:lang w:val="ru-RU"/>
        </w:rPr>
        <w:t xml:space="preserve"> может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продолжать </w:t>
      </w:r>
      <w:r w:rsidR="009D4263">
        <w:rPr>
          <w:rFonts w:hAnsi="Times New Roman" w:cs="Times New Roman"/>
          <w:color w:val="000000"/>
          <w:sz w:val="24"/>
          <w:szCs w:val="24"/>
          <w:lang w:val="ru-RU"/>
        </w:rPr>
        <w:t>принимать заказы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период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карантина и нерабоч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D0E92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="00DF6AD4" w:rsidRPr="000853C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41AB3DE" w14:textId="77777777" w:rsidR="00C67F7D" w:rsidRPr="008500A3" w:rsidRDefault="00C67F7D">
      <w:pPr>
        <w:rPr>
          <w:rFonts w:hAnsi="Times New Roman" w:cs="Times New Roman"/>
          <w:color w:val="000000"/>
          <w:sz w:val="24"/>
          <w:szCs w:val="24"/>
        </w:rPr>
      </w:pPr>
    </w:p>
    <w:p w14:paraId="0F72F2C4" w14:textId="77777777" w:rsidR="00C052B7" w:rsidRPr="00C052B7" w:rsidRDefault="00C052B7" w:rsidP="00C052B7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052B7">
        <w:rPr>
          <w:rFonts w:hAnsi="Times New Roman" w:cs="Times New Roman"/>
          <w:color w:val="000000"/>
          <w:sz w:val="24"/>
          <w:szCs w:val="24"/>
          <w:lang w:val="ru-RU"/>
        </w:rPr>
        <w:t>Индивидуальныи</w:t>
      </w:r>
      <w:proofErr w:type="spellEnd"/>
      <w:r w:rsidRPr="00C052B7">
        <w:rPr>
          <w:rFonts w:hAnsi="Times New Roman" w:cs="Times New Roman"/>
          <w:color w:val="000000"/>
          <w:sz w:val="24"/>
          <w:szCs w:val="24"/>
          <w:lang w:val="ru-RU"/>
        </w:rPr>
        <w:t>̆ предприниматель</w:t>
      </w:r>
    </w:p>
    <w:p w14:paraId="47D7F5A3" w14:textId="09D6100D" w:rsidR="00C052B7" w:rsidRPr="00C052B7" w:rsidRDefault="00BD0E92" w:rsidP="00C052B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Макухин Арсений Александрович</w:t>
      </w:r>
      <w:r w:rsidR="00C052B7" w:rsidRPr="00C052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2F73D0A" w14:textId="33DB4807" w:rsidR="000853C1" w:rsidRPr="000859A7" w:rsidRDefault="00DF6AD4" w:rsidP="000859A7">
      <w:pPr>
        <w:widowControl w:val="0"/>
        <w:autoSpaceDE w:val="0"/>
        <w:autoSpaceDN w:val="0"/>
        <w:adjustRightInd w:val="0"/>
        <w:spacing w:beforeAutospacing="0" w:afterAutospacing="0" w:line="280" w:lineRule="atLeast"/>
        <w:rPr>
          <w:rFonts w:ascii="Times" w:hAnsi="Times" w:cs="Times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М.П.</w:t>
      </w:r>
      <w:r w:rsidR="00FC6E79" w:rsidRPr="00FC6E79">
        <w:rPr>
          <w:rFonts w:ascii="Times" w:hAnsi="Times" w:cs="Times"/>
          <w:color w:val="000000"/>
          <w:sz w:val="24"/>
          <w:szCs w:val="24"/>
          <w:lang w:val="ru-RU"/>
        </w:rPr>
        <w:t xml:space="preserve"> </w:t>
      </w:r>
      <w:r w:rsidR="00FC6E79">
        <w:rPr>
          <w:rFonts w:ascii="Times" w:hAnsi="Times" w:cs="Times"/>
          <w:color w:val="000000"/>
          <w:sz w:val="24"/>
          <w:szCs w:val="24"/>
          <w:lang w:val="ru-RU"/>
        </w:rPr>
        <w:t xml:space="preserve"> </w:t>
      </w:r>
      <w:r w:rsidR="00BD0E92" w:rsidRPr="00BD0E92">
        <w:rPr>
          <w:rFonts w:ascii="Times" w:hAnsi="Times" w:cs="Times"/>
          <w:color w:val="000000"/>
          <w:sz w:val="24"/>
          <w:szCs w:val="24"/>
          <w:lang w:val="ru-RU"/>
        </w:rPr>
        <w:drawing>
          <wp:inline distT="0" distB="0" distL="0" distR="0" wp14:anchorId="7E670816" wp14:editId="2C4F165D">
            <wp:extent cx="1712835" cy="1409795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5473" cy="14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3C1" w:rsidRPr="000859A7" w:rsidSect="00C67F7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53C1"/>
    <w:rsid w:val="000859A7"/>
    <w:rsid w:val="002D33B1"/>
    <w:rsid w:val="002D3591"/>
    <w:rsid w:val="003514A0"/>
    <w:rsid w:val="003C7359"/>
    <w:rsid w:val="003C7619"/>
    <w:rsid w:val="004F7E17"/>
    <w:rsid w:val="005A05CE"/>
    <w:rsid w:val="005B7A41"/>
    <w:rsid w:val="0065157B"/>
    <w:rsid w:val="00653AF6"/>
    <w:rsid w:val="00664157"/>
    <w:rsid w:val="008500A3"/>
    <w:rsid w:val="008622FE"/>
    <w:rsid w:val="009D4263"/>
    <w:rsid w:val="00B73A5A"/>
    <w:rsid w:val="00BD0E92"/>
    <w:rsid w:val="00C052B7"/>
    <w:rsid w:val="00C31933"/>
    <w:rsid w:val="00C52221"/>
    <w:rsid w:val="00C6255D"/>
    <w:rsid w:val="00C67F7D"/>
    <w:rsid w:val="00DF6AD4"/>
    <w:rsid w:val="00E229D4"/>
    <w:rsid w:val="00E438A1"/>
    <w:rsid w:val="00F01E19"/>
    <w:rsid w:val="00F71CD7"/>
    <w:rsid w:val="00FC6E79"/>
    <w:rsid w:val="00FF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0B2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EA56D4FD-0FF3-864A-B432-03B978001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167</Words>
  <Characters>956</Characters>
  <Application>Microsoft Macintosh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>Подготовлено экспертами Актион-МЦФЭР</dc:description>
  <cp:lastModifiedBy>пользователь Microsoft Office</cp:lastModifiedBy>
  <cp:revision>2</cp:revision>
  <dcterms:created xsi:type="dcterms:W3CDTF">2020-04-01T17:33:00Z</dcterms:created>
  <dcterms:modified xsi:type="dcterms:W3CDTF">2020-04-01T17:33:00Z</dcterms:modified>
</cp:coreProperties>
</file>